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2966" w14:textId="3321ACD4" w:rsidR="00D666C0" w:rsidRPr="00D666C0" w:rsidRDefault="00D666C0" w:rsidP="00D666C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F01FCD" wp14:editId="611755B1">
            <wp:extent cx="3243975" cy="1396365"/>
            <wp:effectExtent l="0" t="0" r="0" b="0"/>
            <wp:docPr id="670381536" name="Picture 2" descr="A logo for a char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81536" name="Picture 2" descr="A logo for a charit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765" cy="14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60C47" w14:textId="206DB414" w:rsidR="005A01A5" w:rsidRDefault="00373139" w:rsidP="00082BA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THIRD</w:t>
      </w:r>
      <w:r w:rsidR="00082BAB">
        <w:rPr>
          <w:b/>
          <w:bCs/>
          <w:sz w:val="28"/>
          <w:szCs w:val="28"/>
          <w:u w:val="single"/>
        </w:rPr>
        <w:t xml:space="preserve"> SUNDAY IN ADVENT – CYCLE A</w:t>
      </w:r>
    </w:p>
    <w:p w14:paraId="43025FD8" w14:textId="739F9390" w:rsidR="00082BAB" w:rsidRDefault="00082BAB" w:rsidP="00082BAB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PRESIDER: </w:t>
      </w:r>
      <w:r>
        <w:rPr>
          <w:sz w:val="28"/>
          <w:szCs w:val="28"/>
        </w:rPr>
        <w:t xml:space="preserve"> As a people called to rejoice in these days of preparation, we ask divine assistance to live as the people of God.</w:t>
      </w:r>
    </w:p>
    <w:p w14:paraId="5E48BF63" w14:textId="1493F760" w:rsidR="00082BAB" w:rsidRDefault="00082BAB" w:rsidP="00082B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READER: </w:t>
      </w:r>
      <w:r w:rsidR="00192373">
        <w:rPr>
          <w:sz w:val="28"/>
          <w:szCs w:val="28"/>
        </w:rPr>
        <w:t xml:space="preserve">For the Church during this holy season of Advent, that we testify to </w:t>
      </w:r>
      <w:r w:rsidR="00192373" w:rsidRPr="004D0293">
        <w:rPr>
          <w:sz w:val="28"/>
          <w:szCs w:val="28"/>
        </w:rPr>
        <w:t>Christ</w:t>
      </w:r>
      <w:r w:rsidR="00192373">
        <w:rPr>
          <w:sz w:val="28"/>
          <w:szCs w:val="28"/>
        </w:rPr>
        <w:t xml:space="preserve"> by rejoicing in him always. We pray…</w:t>
      </w:r>
      <w:r w:rsidR="00192373">
        <w:rPr>
          <w:b/>
          <w:bCs/>
          <w:sz w:val="28"/>
          <w:szCs w:val="28"/>
        </w:rPr>
        <w:t>FILL OUR HEARTS WITH JOY.</w:t>
      </w:r>
    </w:p>
    <w:p w14:paraId="27783E79" w14:textId="26F1813C" w:rsidR="00192373" w:rsidRDefault="00373139" w:rsidP="00082BAB">
      <w:pPr>
        <w:rPr>
          <w:b/>
          <w:bCs/>
          <w:sz w:val="28"/>
          <w:szCs w:val="28"/>
        </w:rPr>
      </w:pPr>
      <w:r>
        <w:rPr>
          <w:sz w:val="28"/>
          <w:szCs w:val="28"/>
        </w:rPr>
        <w:t>For the</w:t>
      </w:r>
      <w:r w:rsidR="006A7284">
        <w:rPr>
          <w:sz w:val="28"/>
          <w:szCs w:val="28"/>
        </w:rPr>
        <w:t xml:space="preserve"> continued intercession of Our Lady of Guadalupe</w:t>
      </w:r>
      <w:r w:rsidR="004D0293">
        <w:rPr>
          <w:sz w:val="28"/>
          <w:szCs w:val="28"/>
        </w:rPr>
        <w:t xml:space="preserve">. May </w:t>
      </w:r>
      <w:r w:rsidR="006A7284">
        <w:rPr>
          <w:sz w:val="28"/>
          <w:szCs w:val="28"/>
        </w:rPr>
        <w:t xml:space="preserve">the peoples of the Americas, especially </w:t>
      </w:r>
      <w:r w:rsidR="004D0293">
        <w:rPr>
          <w:sz w:val="28"/>
          <w:szCs w:val="28"/>
        </w:rPr>
        <w:t xml:space="preserve">the </w:t>
      </w:r>
      <w:proofErr w:type="spellStart"/>
      <w:r w:rsidR="004D0293">
        <w:rPr>
          <w:sz w:val="28"/>
          <w:szCs w:val="28"/>
        </w:rPr>
        <w:t>Kukama</w:t>
      </w:r>
      <w:proofErr w:type="spellEnd"/>
      <w:r w:rsidR="004D0293">
        <w:rPr>
          <w:sz w:val="28"/>
          <w:szCs w:val="28"/>
        </w:rPr>
        <w:t xml:space="preserve"> (Coo Comma) people of </w:t>
      </w:r>
      <w:r w:rsidR="006A7284">
        <w:rPr>
          <w:sz w:val="28"/>
          <w:szCs w:val="28"/>
        </w:rPr>
        <w:t>Peru, see and imitate God’s saving love for all. We pray…</w:t>
      </w:r>
      <w:r w:rsidR="006A7284">
        <w:rPr>
          <w:b/>
          <w:bCs/>
          <w:sz w:val="28"/>
          <w:szCs w:val="28"/>
        </w:rPr>
        <w:t>FILL OUR HEARTS WITH JOY.</w:t>
      </w:r>
    </w:p>
    <w:p w14:paraId="29434923" w14:textId="3BEBAAD9" w:rsidR="006A7284" w:rsidRDefault="006A7284" w:rsidP="00082BAB">
      <w:pPr>
        <w:rPr>
          <w:sz w:val="28"/>
          <w:szCs w:val="28"/>
        </w:rPr>
      </w:pPr>
      <w:r>
        <w:rPr>
          <w:sz w:val="28"/>
          <w:szCs w:val="28"/>
        </w:rPr>
        <w:t>For those suffering from depression or loneliness during this holy season</w:t>
      </w:r>
      <w:r w:rsidR="004D0293">
        <w:rPr>
          <w:sz w:val="28"/>
          <w:szCs w:val="28"/>
        </w:rPr>
        <w:t xml:space="preserve">. May they find the help they need to </w:t>
      </w:r>
      <w:r>
        <w:rPr>
          <w:sz w:val="28"/>
          <w:szCs w:val="28"/>
        </w:rPr>
        <w:t>experience the joy of life in God. We pray…</w:t>
      </w:r>
      <w:r>
        <w:rPr>
          <w:b/>
          <w:bCs/>
          <w:sz w:val="28"/>
          <w:szCs w:val="28"/>
        </w:rPr>
        <w:t>FILL OUR HEARTS WITH JOY.</w:t>
      </w:r>
    </w:p>
    <w:p w14:paraId="35A4EDAB" w14:textId="5FB6502D" w:rsidR="006A7284" w:rsidRDefault="006A7284" w:rsidP="00082BA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That Christ, the Prince of Peace, may bring </w:t>
      </w:r>
      <w:r w:rsidR="004D0293">
        <w:rPr>
          <w:sz w:val="28"/>
          <w:szCs w:val="28"/>
        </w:rPr>
        <w:t xml:space="preserve">a just </w:t>
      </w:r>
      <w:r>
        <w:rPr>
          <w:sz w:val="28"/>
          <w:szCs w:val="28"/>
        </w:rPr>
        <w:t xml:space="preserve">peace </w:t>
      </w:r>
      <w:r w:rsidR="004D0293">
        <w:rPr>
          <w:sz w:val="28"/>
          <w:szCs w:val="28"/>
        </w:rPr>
        <w:t>to</w:t>
      </w:r>
      <w:r>
        <w:rPr>
          <w:sz w:val="28"/>
          <w:szCs w:val="28"/>
        </w:rPr>
        <w:t xml:space="preserve"> our world, especially in th</w:t>
      </w:r>
      <w:r w:rsidR="004D0293">
        <w:rPr>
          <w:sz w:val="28"/>
          <w:szCs w:val="28"/>
        </w:rPr>
        <w:t xml:space="preserve">e Sudan, Gaza, the West Bank, and the Ukraine, and in other </w:t>
      </w:r>
      <w:r>
        <w:rPr>
          <w:sz w:val="28"/>
          <w:szCs w:val="28"/>
        </w:rPr>
        <w:t>places torn by war and violence. We pray.</w:t>
      </w:r>
      <w:r w:rsidR="00373139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250683">
        <w:rPr>
          <w:b/>
          <w:bCs/>
          <w:sz w:val="28"/>
          <w:szCs w:val="28"/>
        </w:rPr>
        <w:t>FILL OUR HEARTS WITH JOY.</w:t>
      </w:r>
    </w:p>
    <w:p w14:paraId="0833D6D9" w14:textId="163B9B85" w:rsidR="00250683" w:rsidRDefault="00747BDE" w:rsidP="00082BAB">
      <w:pPr>
        <w:rPr>
          <w:b/>
          <w:bCs/>
          <w:sz w:val="28"/>
          <w:szCs w:val="28"/>
        </w:rPr>
      </w:pPr>
      <w:r>
        <w:rPr>
          <w:sz w:val="28"/>
          <w:szCs w:val="28"/>
        </w:rPr>
        <w:t>For the sick among our families</w:t>
      </w:r>
      <w:r w:rsidR="00373139">
        <w:rPr>
          <w:sz w:val="28"/>
          <w:szCs w:val="28"/>
        </w:rPr>
        <w:t>,</w:t>
      </w:r>
      <w:r>
        <w:rPr>
          <w:sz w:val="28"/>
          <w:szCs w:val="28"/>
        </w:rPr>
        <w:t xml:space="preserve"> friends</w:t>
      </w:r>
      <w:r w:rsidR="00373139">
        <w:rPr>
          <w:sz w:val="28"/>
          <w:szCs w:val="28"/>
        </w:rPr>
        <w:t xml:space="preserve"> and this Sunday assembly</w:t>
      </w:r>
      <w:r w:rsidR="004D0293">
        <w:rPr>
          <w:sz w:val="28"/>
          <w:szCs w:val="28"/>
        </w:rPr>
        <w:t xml:space="preserve">. May they receive </w:t>
      </w:r>
      <w:r>
        <w:rPr>
          <w:sz w:val="28"/>
          <w:szCs w:val="28"/>
        </w:rPr>
        <w:t>comfort, freedom from pain</w:t>
      </w:r>
      <w:r w:rsidR="004D0293">
        <w:rPr>
          <w:sz w:val="28"/>
          <w:szCs w:val="28"/>
        </w:rPr>
        <w:t>,</w:t>
      </w:r>
      <w:r>
        <w:rPr>
          <w:sz w:val="28"/>
          <w:szCs w:val="28"/>
        </w:rPr>
        <w:t xml:space="preserve"> and recovery from all that ails them. We pray</w:t>
      </w:r>
      <w:r w:rsidR="00373139">
        <w:rPr>
          <w:sz w:val="28"/>
          <w:szCs w:val="28"/>
        </w:rPr>
        <w:t>…</w:t>
      </w:r>
      <w:r>
        <w:rPr>
          <w:b/>
          <w:bCs/>
          <w:sz w:val="28"/>
          <w:szCs w:val="28"/>
        </w:rPr>
        <w:t xml:space="preserve">FILL OUR HEARTS WITH JOY. </w:t>
      </w:r>
    </w:p>
    <w:p w14:paraId="6A5DD849" w14:textId="2BF68FDA" w:rsidR="00747BDE" w:rsidRDefault="00747BDE" w:rsidP="00082BAB">
      <w:pPr>
        <w:rPr>
          <w:b/>
          <w:bCs/>
          <w:sz w:val="28"/>
          <w:szCs w:val="28"/>
        </w:rPr>
      </w:pPr>
      <w:r>
        <w:rPr>
          <w:sz w:val="28"/>
          <w:szCs w:val="28"/>
        </w:rPr>
        <w:t>For those who have died, especially Sisters Bridget O’Connor, Albertine Sheen, and Katherine Wawersich</w:t>
      </w:r>
      <w:r w:rsidR="004D0293">
        <w:rPr>
          <w:sz w:val="28"/>
          <w:szCs w:val="28"/>
        </w:rPr>
        <w:t>,</w:t>
      </w:r>
      <w:r>
        <w:rPr>
          <w:sz w:val="28"/>
          <w:szCs w:val="28"/>
        </w:rPr>
        <w:t xml:space="preserve"> and loved ones of this assembly. We pray.</w:t>
      </w:r>
      <w:r w:rsidR="004D0293">
        <w:rPr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FILL OUR HEARTS WITH JOY.</w:t>
      </w:r>
    </w:p>
    <w:p w14:paraId="1576E344" w14:textId="78A9525B" w:rsidR="00747BDE" w:rsidRDefault="00747BDE" w:rsidP="00082BA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That our nation’s leadership always consider Christ as </w:t>
      </w:r>
      <w:r w:rsidR="004D0293">
        <w:rPr>
          <w:sz w:val="28"/>
          <w:szCs w:val="28"/>
        </w:rPr>
        <w:t>their</w:t>
      </w:r>
      <w:r>
        <w:rPr>
          <w:sz w:val="28"/>
          <w:szCs w:val="28"/>
        </w:rPr>
        <w:t xml:space="preserve"> </w:t>
      </w:r>
      <w:r w:rsidR="004D0293">
        <w:rPr>
          <w:sz w:val="28"/>
          <w:szCs w:val="28"/>
        </w:rPr>
        <w:t xml:space="preserve">role </w:t>
      </w:r>
      <w:r>
        <w:rPr>
          <w:sz w:val="28"/>
          <w:szCs w:val="28"/>
        </w:rPr>
        <w:t>model when addressing the needs of the most vulnerable among us. We pray</w:t>
      </w:r>
      <w:r w:rsidR="004D0293">
        <w:rPr>
          <w:sz w:val="28"/>
          <w:szCs w:val="28"/>
        </w:rPr>
        <w:t>…</w:t>
      </w:r>
      <w:r w:rsidR="00C6465B">
        <w:rPr>
          <w:b/>
          <w:bCs/>
          <w:sz w:val="28"/>
          <w:szCs w:val="28"/>
        </w:rPr>
        <w:t xml:space="preserve">FILL OUR </w:t>
      </w:r>
      <w:r w:rsidR="00C6465B" w:rsidRPr="004D0293">
        <w:rPr>
          <w:b/>
          <w:bCs/>
          <w:sz w:val="28"/>
          <w:szCs w:val="28"/>
        </w:rPr>
        <w:t>HEARTS</w:t>
      </w:r>
      <w:r w:rsidR="00C6465B">
        <w:rPr>
          <w:b/>
          <w:bCs/>
          <w:sz w:val="28"/>
          <w:szCs w:val="28"/>
        </w:rPr>
        <w:t xml:space="preserve"> WITH JOY.</w:t>
      </w:r>
    </w:p>
    <w:p w14:paraId="0CF1CA40" w14:textId="6B78A5A9" w:rsidR="00C6465B" w:rsidRPr="00C6465B" w:rsidRDefault="00C6465B" w:rsidP="00082BA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PRESIDER: </w:t>
      </w:r>
      <w:r>
        <w:rPr>
          <w:sz w:val="28"/>
          <w:szCs w:val="28"/>
        </w:rPr>
        <w:t>In joyful expectation of Christmas, we place these petitions before our merciful God through Jesus the Christ.</w:t>
      </w:r>
      <w:r w:rsidR="004D0293">
        <w:rPr>
          <w:sz w:val="28"/>
          <w:szCs w:val="28"/>
        </w:rPr>
        <w:t xml:space="preserve"> Amen.</w:t>
      </w:r>
    </w:p>
    <w:sectPr w:rsidR="00C6465B" w:rsidRPr="00C6465B" w:rsidSect="00D666C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AB"/>
    <w:rsid w:val="00082BAB"/>
    <w:rsid w:val="00192373"/>
    <w:rsid w:val="00250683"/>
    <w:rsid w:val="00373139"/>
    <w:rsid w:val="004D0293"/>
    <w:rsid w:val="00562C82"/>
    <w:rsid w:val="005A01A5"/>
    <w:rsid w:val="006A7284"/>
    <w:rsid w:val="006E2CD5"/>
    <w:rsid w:val="00747BDE"/>
    <w:rsid w:val="007A31FB"/>
    <w:rsid w:val="008A7372"/>
    <w:rsid w:val="00A35C81"/>
    <w:rsid w:val="00C6465B"/>
    <w:rsid w:val="00D6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8395"/>
  <w15:chartTrackingRefBased/>
  <w15:docId w15:val="{6254DF7C-65A5-44A0-A2BB-4A7BA527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1298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Therese O'Grady</dc:creator>
  <cp:keywords/>
  <dc:description/>
  <cp:lastModifiedBy>Ruth Roland</cp:lastModifiedBy>
  <cp:revision>2</cp:revision>
  <dcterms:created xsi:type="dcterms:W3CDTF">2025-12-11T18:20:00Z</dcterms:created>
  <dcterms:modified xsi:type="dcterms:W3CDTF">2025-12-11T18:20:00Z</dcterms:modified>
</cp:coreProperties>
</file>